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C18B" w14:textId="2984CC8C" w:rsidR="009E791D" w:rsidRPr="00DB5200" w:rsidRDefault="00DB5200">
      <w:pPr>
        <w:pStyle w:val="NoSpacing2"/>
        <w:rPr>
          <w:sz w:val="24"/>
          <w:szCs w:val="24"/>
        </w:rPr>
      </w:pPr>
      <w:r w:rsidRPr="00DB5200">
        <w:rPr>
          <w:sz w:val="24"/>
          <w:szCs w:val="24"/>
        </w:rPr>
        <w:t>NRCS NEWS RELEASE</w:t>
      </w:r>
    </w:p>
    <w:p w14:paraId="71A171A7" w14:textId="77777777" w:rsidR="00DB5200" w:rsidRPr="00DB5200" w:rsidRDefault="00DB5200">
      <w:pPr>
        <w:pStyle w:val="NoSpacing2"/>
        <w:rPr>
          <w:sz w:val="24"/>
          <w:szCs w:val="24"/>
        </w:rPr>
      </w:pPr>
    </w:p>
    <w:p w14:paraId="509EAB63" w14:textId="62EB9EB5" w:rsidR="00DB5200" w:rsidRPr="00DB5200" w:rsidRDefault="00DB5200" w:rsidP="00DB5200">
      <w:pPr>
        <w:pStyle w:val="NoSpacing2"/>
        <w:jc w:val="center"/>
        <w:rPr>
          <w:sz w:val="24"/>
          <w:szCs w:val="24"/>
        </w:rPr>
      </w:pPr>
      <w:r w:rsidRPr="00DB5200">
        <w:rPr>
          <w:sz w:val="24"/>
          <w:szCs w:val="24"/>
        </w:rPr>
        <w:t>NATURAL RESOURCES CONSERVATION MEETING TO BE HELD</w:t>
      </w:r>
    </w:p>
    <w:p w14:paraId="6CBF084A" w14:textId="7914EDE1" w:rsidR="00DB5200" w:rsidRPr="00DB5200" w:rsidRDefault="00DB5200" w:rsidP="00DB5200">
      <w:pPr>
        <w:pStyle w:val="NoSpacing2"/>
        <w:jc w:val="center"/>
        <w:rPr>
          <w:sz w:val="24"/>
          <w:szCs w:val="24"/>
        </w:rPr>
      </w:pPr>
      <w:r w:rsidRPr="00DB5200">
        <w:rPr>
          <w:sz w:val="24"/>
          <w:szCs w:val="24"/>
        </w:rPr>
        <w:t>Local Natural Resource Concerns to be discussed</w:t>
      </w:r>
    </w:p>
    <w:p w14:paraId="3E4AE6DF" w14:textId="77777777" w:rsidR="00DB5200" w:rsidRPr="00DB5200" w:rsidRDefault="00DB5200">
      <w:pPr>
        <w:pStyle w:val="NoSpacing2"/>
        <w:rPr>
          <w:sz w:val="24"/>
          <w:szCs w:val="24"/>
        </w:rPr>
      </w:pPr>
    </w:p>
    <w:p w14:paraId="27ED2427" w14:textId="04D4B8AA" w:rsidR="00DB5200" w:rsidRDefault="00DB5200">
      <w:pPr>
        <w:pStyle w:val="NoSpacing2"/>
        <w:rPr>
          <w:sz w:val="24"/>
          <w:szCs w:val="24"/>
        </w:rPr>
      </w:pPr>
      <w:r w:rsidRPr="00DB5200">
        <w:rPr>
          <w:sz w:val="24"/>
          <w:szCs w:val="24"/>
        </w:rPr>
        <w:t xml:space="preserve">Wapakoneta, Ohio – Individuals interested in providing input about natural resource concerns in Auglaize County are invited to attend a meeting of the Auglaize County Workgroup. The Auglaize County Workgroup meets at least once a year to determine the local priority natural resource concerns in Auglaize County. Conservation funding from USDA Farm </w:t>
      </w:r>
      <w:r w:rsidR="00C13014">
        <w:rPr>
          <w:sz w:val="24"/>
          <w:szCs w:val="24"/>
        </w:rPr>
        <w:t>B</w:t>
      </w:r>
      <w:r w:rsidRPr="00DB5200">
        <w:rPr>
          <w:sz w:val="24"/>
          <w:szCs w:val="24"/>
        </w:rPr>
        <w:t>ill programs in Auglaize County is directed using a combination of national, state, and local natural resource priorities.</w:t>
      </w:r>
    </w:p>
    <w:p w14:paraId="57CF5B26" w14:textId="77777777" w:rsidR="00DB5200" w:rsidRDefault="00DB5200">
      <w:pPr>
        <w:pStyle w:val="NoSpacing2"/>
        <w:rPr>
          <w:sz w:val="24"/>
          <w:szCs w:val="24"/>
        </w:rPr>
      </w:pPr>
    </w:p>
    <w:p w14:paraId="1F5BF3C9" w14:textId="66A7CF81" w:rsidR="00DB5200" w:rsidRDefault="00DB5200">
      <w:pPr>
        <w:pStyle w:val="NoSpacing2"/>
        <w:rPr>
          <w:sz w:val="24"/>
          <w:szCs w:val="24"/>
        </w:rPr>
      </w:pPr>
      <w:r>
        <w:rPr>
          <w:sz w:val="24"/>
          <w:szCs w:val="24"/>
        </w:rPr>
        <w:t xml:space="preserve">The Auglaize County Workgroup meeting will be held at the USDA Farm Service Center, 110 Industrial Drive, Wapakoneta, Ohio on April 30, 2026 at 9:00am. </w:t>
      </w:r>
    </w:p>
    <w:p w14:paraId="05C1E617" w14:textId="51A89254" w:rsidR="00DB5200" w:rsidRDefault="00DB5200">
      <w:pPr>
        <w:pStyle w:val="NoSpacing2"/>
        <w:rPr>
          <w:sz w:val="24"/>
          <w:szCs w:val="24"/>
        </w:rPr>
      </w:pPr>
      <w:r>
        <w:rPr>
          <w:sz w:val="24"/>
          <w:szCs w:val="24"/>
        </w:rPr>
        <w:t>Individuals who need special accommodations to attend this meeting contact Jenelle Ott 419-738-4016.</w:t>
      </w:r>
    </w:p>
    <w:p w14:paraId="398CE1B0" w14:textId="77777777" w:rsidR="00DB5200" w:rsidRDefault="00DB5200">
      <w:pPr>
        <w:pStyle w:val="NoSpacing2"/>
        <w:rPr>
          <w:sz w:val="24"/>
          <w:szCs w:val="24"/>
        </w:rPr>
      </w:pPr>
    </w:p>
    <w:p w14:paraId="5A71EF49" w14:textId="04AE306F" w:rsidR="00DB5200" w:rsidRPr="00DB5200" w:rsidRDefault="00DB5200">
      <w:pPr>
        <w:pStyle w:val="NoSpacing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#</w:t>
      </w:r>
    </w:p>
    <w:p w14:paraId="384DB47C" w14:textId="77777777" w:rsidR="00DB5200" w:rsidRPr="00DB5200" w:rsidRDefault="00DB5200">
      <w:pPr>
        <w:pStyle w:val="NoSpacing2"/>
        <w:rPr>
          <w:sz w:val="24"/>
          <w:szCs w:val="24"/>
        </w:rPr>
      </w:pPr>
    </w:p>
    <w:p w14:paraId="7FAE964E" w14:textId="77777777" w:rsidR="00DB5200" w:rsidRDefault="00DB5200">
      <w:pPr>
        <w:pStyle w:val="NoSpacing2"/>
      </w:pPr>
    </w:p>
    <w:p w14:paraId="2B088185" w14:textId="77777777" w:rsidR="00DB5200" w:rsidRDefault="00DB5200">
      <w:pPr>
        <w:pStyle w:val="NoSpacing2"/>
      </w:pPr>
    </w:p>
    <w:p w14:paraId="1BBCDAD9" w14:textId="77777777" w:rsidR="009E791D" w:rsidRDefault="009E791D">
      <w:pPr>
        <w:pStyle w:val="NoSpacing2"/>
      </w:pPr>
    </w:p>
    <w:p w14:paraId="3724794B" w14:textId="77777777" w:rsidR="009E791D" w:rsidRDefault="009E791D">
      <w:pPr>
        <w:pStyle w:val="NoSpacing2"/>
      </w:pPr>
    </w:p>
    <w:p w14:paraId="0D4E1082" w14:textId="77777777" w:rsidR="009E791D" w:rsidRDefault="009E791D">
      <w:pPr>
        <w:pStyle w:val="NoSpacing2"/>
      </w:pPr>
    </w:p>
    <w:p w14:paraId="06DC120A" w14:textId="77777777" w:rsidR="009E791D" w:rsidRDefault="009E791D">
      <w:pPr>
        <w:pStyle w:val="NoSpacing2"/>
      </w:pPr>
    </w:p>
    <w:p w14:paraId="43ACAFB2" w14:textId="77777777" w:rsidR="009E791D" w:rsidRDefault="009E791D">
      <w:pPr>
        <w:pStyle w:val="NoSpacing2"/>
      </w:pPr>
    </w:p>
    <w:p w14:paraId="52DD23FE" w14:textId="77777777" w:rsidR="000F6A20" w:rsidRDefault="000F6A20">
      <w:pPr>
        <w:pStyle w:val="NoSpacing2"/>
      </w:pPr>
      <w:r>
        <w:br w:type="page"/>
      </w:r>
    </w:p>
    <w:p w14:paraId="08BAA96F" w14:textId="77777777" w:rsidR="00272280" w:rsidRDefault="00272280" w:rsidP="006654BC">
      <w:pPr>
        <w:pStyle w:val="NoSpacing2"/>
      </w:pPr>
    </w:p>
    <w:p w14:paraId="7C02B8D9" w14:textId="77777777" w:rsidR="009E791D" w:rsidRDefault="009E791D" w:rsidP="006654BC">
      <w:pPr>
        <w:pStyle w:val="NoSpacing2"/>
      </w:pPr>
    </w:p>
    <w:p w14:paraId="0F7A5F83" w14:textId="77777777" w:rsidR="009E791D" w:rsidRDefault="009E791D" w:rsidP="006654BC">
      <w:pPr>
        <w:pStyle w:val="NoSpacing2"/>
      </w:pPr>
    </w:p>
    <w:p w14:paraId="64AECFAC" w14:textId="77777777" w:rsidR="009E791D" w:rsidRDefault="009E791D" w:rsidP="006654BC">
      <w:pPr>
        <w:pStyle w:val="NoSpacing2"/>
      </w:pPr>
    </w:p>
    <w:p w14:paraId="2161E456" w14:textId="77777777" w:rsidR="009E791D" w:rsidRDefault="009E791D" w:rsidP="006654BC">
      <w:pPr>
        <w:pStyle w:val="NoSpacing2"/>
      </w:pPr>
    </w:p>
    <w:p w14:paraId="43816B78" w14:textId="77777777" w:rsidR="009E791D" w:rsidRDefault="009E791D" w:rsidP="006654BC">
      <w:pPr>
        <w:pStyle w:val="NoSpacing2"/>
      </w:pPr>
    </w:p>
    <w:p w14:paraId="5704A539" w14:textId="77777777" w:rsidR="00AE0ECE" w:rsidRDefault="00AE0ECE" w:rsidP="006654BC">
      <w:pPr>
        <w:pStyle w:val="NoSpacing2"/>
        <w:sectPr w:rsidR="00AE0ECE" w:rsidSect="00383F45">
          <w:headerReference w:type="default" r:id="rId7"/>
          <w:footerReference w:type="even" r:id="rId8"/>
          <w:footerReference w:type="default" r:id="rId9"/>
          <w:pgSz w:w="12240" w:h="15840" w:code="1"/>
          <w:pgMar w:top="720" w:right="1440" w:bottom="720" w:left="1440" w:header="720" w:footer="894" w:gutter="0"/>
          <w:cols w:space="720"/>
          <w:docGrid w:linePitch="326"/>
        </w:sectPr>
      </w:pPr>
    </w:p>
    <w:p w14:paraId="6843523F" w14:textId="77777777" w:rsidR="009E791D" w:rsidRPr="006654BC" w:rsidRDefault="009E791D" w:rsidP="006654BC">
      <w:pPr>
        <w:pStyle w:val="NoSpacing2"/>
      </w:pPr>
    </w:p>
    <w:sectPr w:rsidR="009E791D" w:rsidRPr="006654BC" w:rsidSect="00AE0ECE">
      <w:type w:val="continuous"/>
      <w:pgSz w:w="12240" w:h="15840" w:code="1"/>
      <w:pgMar w:top="720" w:right="1440" w:bottom="720" w:left="1440" w:header="720" w:footer="71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FE1A0" w14:textId="77777777" w:rsidR="00FD51B9" w:rsidRDefault="00FD51B9">
      <w:r>
        <w:separator/>
      </w:r>
    </w:p>
  </w:endnote>
  <w:endnote w:type="continuationSeparator" w:id="0">
    <w:p w14:paraId="00CB84A6" w14:textId="77777777" w:rsidR="00FD51B9" w:rsidRDefault="00FD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EE99" w14:textId="77777777" w:rsidR="005A4F1F" w:rsidRDefault="005A4F1F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68A4EF" wp14:editId="268C262A">
          <wp:simplePos x="0" y="0"/>
          <wp:positionH relativeFrom="column">
            <wp:posOffset>2073275</wp:posOffset>
          </wp:positionH>
          <wp:positionV relativeFrom="paragraph">
            <wp:posOffset>108585</wp:posOffset>
          </wp:positionV>
          <wp:extent cx="1892300" cy="419100"/>
          <wp:effectExtent l="0" t="0" r="0" b="0"/>
          <wp:wrapNone/>
          <wp:docPr id="3" name="Picture 3" descr="HPHtL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PHtL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7AA9" w14:textId="77777777" w:rsidR="005A4F1F" w:rsidRPr="0015085C" w:rsidRDefault="005A4F1F" w:rsidP="005A4F1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A0DBB8" wp14:editId="5B1A0B9B">
          <wp:simplePos x="0" y="0"/>
          <wp:positionH relativeFrom="column">
            <wp:posOffset>1917700</wp:posOffset>
          </wp:positionH>
          <wp:positionV relativeFrom="paragraph">
            <wp:posOffset>146685</wp:posOffset>
          </wp:positionV>
          <wp:extent cx="1892300" cy="419100"/>
          <wp:effectExtent l="0" t="0" r="0" b="0"/>
          <wp:wrapNone/>
          <wp:docPr id="2" name="Picture 2" descr="HPHtL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PHtL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73338" w14:textId="77777777" w:rsidR="00FD51B9" w:rsidRDefault="00FD51B9">
      <w:r>
        <w:separator/>
      </w:r>
    </w:p>
  </w:footnote>
  <w:footnote w:type="continuationSeparator" w:id="0">
    <w:p w14:paraId="7B997E7C" w14:textId="77777777" w:rsidR="00FD51B9" w:rsidRDefault="00FD5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B524" w14:textId="77777777" w:rsidR="007313D2" w:rsidRDefault="007313D2" w:rsidP="007313D2">
    <w:pPr>
      <w:pStyle w:val="Header"/>
      <w:rPr>
        <w:rFonts w:ascii="Arial" w:hAnsi="Arial"/>
        <w:sz w:val="16"/>
      </w:rPr>
    </w:pPr>
  </w:p>
  <w:p w14:paraId="66181B4D" w14:textId="77777777" w:rsidR="007313D2" w:rsidRPr="005C2C21" w:rsidRDefault="005C2C21" w:rsidP="005C2C21">
    <w:pPr>
      <w:pStyle w:val="Header"/>
      <w:jc w:val="center"/>
      <w:rPr>
        <w:rFonts w:ascii="Arial" w:hAnsi="Arial"/>
        <w:b/>
        <w:szCs w:val="24"/>
      </w:rPr>
    </w:pPr>
    <w:r>
      <w:rPr>
        <w:rFonts w:ascii="Arial" w:hAnsi="Arial"/>
        <w:b/>
        <w:szCs w:val="24"/>
      </w:rPr>
      <w:t>United States Department of Agriculture</w:t>
    </w:r>
  </w:p>
  <w:p w14:paraId="45DC4CD0" w14:textId="77777777" w:rsidR="007313D2" w:rsidRDefault="007313D2" w:rsidP="007313D2">
    <w:pPr>
      <w:pStyle w:val="Header"/>
      <w:rPr>
        <w:rFonts w:ascii="Arial" w:hAnsi="Arial"/>
        <w:sz w:val="16"/>
      </w:rPr>
    </w:pPr>
  </w:p>
  <w:p w14:paraId="2F7B9A5C" w14:textId="77777777" w:rsidR="007313D2" w:rsidRDefault="005C2C21" w:rsidP="007313D2">
    <w:pPr>
      <w:pStyle w:val="Header"/>
      <w:rPr>
        <w:rFonts w:ascii="Arial" w:hAnsi="Arial"/>
        <w:sz w:val="16"/>
      </w:rPr>
    </w:pPr>
    <w:r>
      <w:rPr>
        <w:rFonts w:ascii="Arial" w:hAnsi="Arial"/>
        <w:noProof/>
        <w:sz w:val="16"/>
      </w:rPr>
      <w:drawing>
        <wp:inline distT="0" distB="0" distL="0" distR="0" wp14:anchorId="56D027A6" wp14:editId="0A8DEA78">
          <wp:extent cx="642955" cy="443238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ffery.freeman\AppData\Local\Microsoft\Windows\Temporary Internet Files\Content.Outlook\6UHMSZLP\USDALOGO BW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2955" cy="443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DD8A3F" w14:textId="77777777" w:rsidR="007313D2" w:rsidRDefault="007313D2" w:rsidP="007313D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Natural Resources Conservation Service</w:t>
    </w:r>
  </w:p>
  <w:p w14:paraId="550D7006" w14:textId="77777777" w:rsidR="00486A62" w:rsidRPr="00C64E8F" w:rsidRDefault="00024519" w:rsidP="00486A62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WAPAKONETA</w:t>
    </w:r>
    <w:r w:rsidR="00486A62">
      <w:rPr>
        <w:rFonts w:ascii="Arial" w:hAnsi="Arial" w:cs="Arial"/>
        <w:sz w:val="16"/>
        <w:szCs w:val="16"/>
      </w:rPr>
      <w:t xml:space="preserve"> SERVICE CENTER</w:t>
    </w:r>
  </w:p>
  <w:p w14:paraId="7F8F678C" w14:textId="77777777" w:rsidR="00486A62" w:rsidRPr="00C64E8F" w:rsidRDefault="00024519" w:rsidP="00486A62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110 INDUSTRIAL DRIVE</w:t>
    </w:r>
  </w:p>
  <w:p w14:paraId="3B84701A" w14:textId="77777777" w:rsidR="00486A62" w:rsidRPr="00C64E8F" w:rsidRDefault="00024519" w:rsidP="00486A62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WAPAKONETA</w:t>
    </w:r>
    <w:r w:rsidR="00486A62">
      <w:rPr>
        <w:rFonts w:ascii="Arial" w:hAnsi="Arial" w:cs="Arial"/>
        <w:sz w:val="16"/>
        <w:szCs w:val="16"/>
      </w:rPr>
      <w:t>, OH</w:t>
    </w:r>
    <w:r w:rsidR="00486A62" w:rsidRPr="00C64E8F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>45895</w:t>
    </w:r>
  </w:p>
  <w:p w14:paraId="62CD743A" w14:textId="77777777" w:rsidR="00486A62" w:rsidRPr="00C64E8F" w:rsidRDefault="00486A62" w:rsidP="00486A62">
    <w:pPr>
      <w:pStyle w:val="Header"/>
      <w:rPr>
        <w:rFonts w:ascii="Arial" w:hAnsi="Arial" w:cs="Arial"/>
        <w:sz w:val="16"/>
        <w:szCs w:val="16"/>
      </w:rPr>
    </w:pPr>
    <w:r w:rsidRPr="00C64E8F">
      <w:rPr>
        <w:rFonts w:ascii="Arial" w:hAnsi="Arial" w:cs="Arial"/>
        <w:sz w:val="16"/>
        <w:szCs w:val="16"/>
      </w:rPr>
      <w:t xml:space="preserve">Phone: </w:t>
    </w:r>
    <w:r>
      <w:rPr>
        <w:rFonts w:ascii="Arial" w:hAnsi="Arial" w:cs="Arial"/>
        <w:sz w:val="16"/>
        <w:szCs w:val="16"/>
      </w:rPr>
      <w:t xml:space="preserve">(419) </w:t>
    </w:r>
    <w:r w:rsidR="00024519">
      <w:rPr>
        <w:rFonts w:ascii="Arial" w:hAnsi="Arial" w:cs="Arial"/>
        <w:sz w:val="16"/>
        <w:szCs w:val="16"/>
      </w:rPr>
      <w:t>738-4016</w:t>
    </w:r>
    <w:r>
      <w:rPr>
        <w:rFonts w:ascii="Arial" w:hAnsi="Arial" w:cs="Arial"/>
        <w:sz w:val="16"/>
        <w:szCs w:val="16"/>
      </w:rPr>
      <w:t xml:space="preserve"> </w:t>
    </w:r>
  </w:p>
  <w:p w14:paraId="7EF0CCA7" w14:textId="77777777" w:rsidR="007313D2" w:rsidRDefault="007313D2" w:rsidP="007313D2">
    <w:pPr>
      <w:pStyle w:val="Header"/>
      <w:rPr>
        <w:rFonts w:ascii="Arial" w:hAnsi="Arial"/>
        <w:sz w:val="16"/>
        <w:u w:val="single"/>
      </w:rPr>
    </w:pPr>
    <w:r>
      <w:rPr>
        <w:rFonts w:ascii="Arial" w:hAnsi="Arial"/>
        <w:sz w:val="16"/>
        <w:u w:val="single"/>
      </w:rPr>
      <w:t>_________________________________________________________________________________________________________</w:t>
    </w:r>
  </w:p>
  <w:p w14:paraId="76E81EF9" w14:textId="77777777" w:rsidR="007313D2" w:rsidRPr="0015085C" w:rsidRDefault="007313D2" w:rsidP="00731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E4399"/>
    <w:multiLevelType w:val="hybridMultilevel"/>
    <w:tmpl w:val="2B64F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doNotValidateAgainstSchema/>
  <w:ignoreMixedContent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80"/>
    <w:rsid w:val="00021AE2"/>
    <w:rsid w:val="00024519"/>
    <w:rsid w:val="000B51B1"/>
    <w:rsid w:val="000B69A3"/>
    <w:rsid w:val="000F6A20"/>
    <w:rsid w:val="00104A11"/>
    <w:rsid w:val="00113070"/>
    <w:rsid w:val="001846BA"/>
    <w:rsid w:val="00207CE2"/>
    <w:rsid w:val="00272280"/>
    <w:rsid w:val="002C0A70"/>
    <w:rsid w:val="002E4126"/>
    <w:rsid w:val="003175A2"/>
    <w:rsid w:val="00345A20"/>
    <w:rsid w:val="003641B7"/>
    <w:rsid w:val="003663F0"/>
    <w:rsid w:val="003839C2"/>
    <w:rsid w:val="00383F45"/>
    <w:rsid w:val="003923AC"/>
    <w:rsid w:val="003A6935"/>
    <w:rsid w:val="003C05F1"/>
    <w:rsid w:val="003F1FE5"/>
    <w:rsid w:val="00416EFE"/>
    <w:rsid w:val="00486A62"/>
    <w:rsid w:val="005305FA"/>
    <w:rsid w:val="005376D1"/>
    <w:rsid w:val="00582F7B"/>
    <w:rsid w:val="005A0B2F"/>
    <w:rsid w:val="005A4F1F"/>
    <w:rsid w:val="005B3A54"/>
    <w:rsid w:val="005C2C21"/>
    <w:rsid w:val="005F1B38"/>
    <w:rsid w:val="006607AA"/>
    <w:rsid w:val="006654BC"/>
    <w:rsid w:val="00672F86"/>
    <w:rsid w:val="00673F3D"/>
    <w:rsid w:val="006918FC"/>
    <w:rsid w:val="006D2371"/>
    <w:rsid w:val="007313D2"/>
    <w:rsid w:val="007357B5"/>
    <w:rsid w:val="00752EEA"/>
    <w:rsid w:val="007A020E"/>
    <w:rsid w:val="007B6AF9"/>
    <w:rsid w:val="007F36CD"/>
    <w:rsid w:val="00887AF9"/>
    <w:rsid w:val="008A2695"/>
    <w:rsid w:val="008A300F"/>
    <w:rsid w:val="008A7264"/>
    <w:rsid w:val="0095620E"/>
    <w:rsid w:val="009C24B2"/>
    <w:rsid w:val="009D3918"/>
    <w:rsid w:val="009E791D"/>
    <w:rsid w:val="00AC7066"/>
    <w:rsid w:val="00AC753F"/>
    <w:rsid w:val="00AE0ECE"/>
    <w:rsid w:val="00AE18A4"/>
    <w:rsid w:val="00B44AE9"/>
    <w:rsid w:val="00C13014"/>
    <w:rsid w:val="00C40A66"/>
    <w:rsid w:val="00C501B8"/>
    <w:rsid w:val="00C922B0"/>
    <w:rsid w:val="00CD5D03"/>
    <w:rsid w:val="00D109D4"/>
    <w:rsid w:val="00D53F86"/>
    <w:rsid w:val="00DB5200"/>
    <w:rsid w:val="00E229F9"/>
    <w:rsid w:val="00E27592"/>
    <w:rsid w:val="00E94F1B"/>
    <w:rsid w:val="00EB30C4"/>
    <w:rsid w:val="00ED75C1"/>
    <w:rsid w:val="00F84BFB"/>
    <w:rsid w:val="00FB4F7E"/>
    <w:rsid w:val="00FD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errors@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0DD21B"/>
  <w15:docId w15:val="{1D0BB31F-A5F7-4D4C-B209-8A765C1D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0A48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0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0A4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A0A4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A0A48"/>
    <w:rPr>
      <w:sz w:val="16"/>
      <w:szCs w:val="16"/>
    </w:rPr>
  </w:style>
  <w:style w:type="paragraph" w:styleId="CommentText">
    <w:name w:val="annotation text"/>
    <w:basedOn w:val="Normal"/>
    <w:semiHidden/>
    <w:rsid w:val="002A0A48"/>
    <w:rPr>
      <w:sz w:val="20"/>
    </w:rPr>
  </w:style>
  <w:style w:type="table" w:styleId="TableGrid">
    <w:name w:val="Table Grid"/>
    <w:basedOn w:val="TableNormal"/>
    <w:rsid w:val="002A0A48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0A48"/>
    <w:pPr>
      <w:spacing w:before="100" w:beforeAutospacing="1" w:after="100" w:afterAutospacing="1"/>
    </w:pPr>
    <w:rPr>
      <w:rFonts w:ascii="Verdana" w:eastAsia="Times New Roman" w:hAnsi="Verdana"/>
      <w:color w:val="000000"/>
      <w:sz w:val="17"/>
      <w:szCs w:val="17"/>
    </w:rPr>
  </w:style>
  <w:style w:type="character" w:styleId="Hyperlink">
    <w:name w:val="Hyperlink"/>
    <w:basedOn w:val="DefaultParagraphFont"/>
    <w:rsid w:val="002A0A4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486A62"/>
    <w:rPr>
      <w:rFonts w:ascii="Times" w:eastAsia="Times" w:hAnsi="Times"/>
      <w:sz w:val="24"/>
    </w:rPr>
  </w:style>
  <w:style w:type="paragraph" w:customStyle="1" w:styleId="NoSpacing1">
    <w:name w:val="No Spacing1"/>
  </w:style>
  <w:style w:type="paragraph" w:customStyle="1" w:styleId="NoSpacing2">
    <w:name w:val="No Spacing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?Decision Maker Particpant Name?</vt:lpstr>
    </vt:vector>
  </TitlesOfParts>
  <Company>USDA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?Decision Maker Particpant Name?</dc:title>
  <dc:creator>dwayne.howard</dc:creator>
  <cp:lastModifiedBy>Chris Davis</cp:lastModifiedBy>
  <cp:revision>2</cp:revision>
  <cp:lastPrinted>2006-12-04T21:34:00Z</cp:lastPrinted>
  <dcterms:created xsi:type="dcterms:W3CDTF">2026-04-15T12:57:00Z</dcterms:created>
  <dcterms:modified xsi:type="dcterms:W3CDTF">2026-04-15T12:57:00Z</dcterms:modified>
</cp:coreProperties>
</file>